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1DC95" w14:textId="77777777" w:rsidR="00CA2F2A" w:rsidRPr="00FD6EA8" w:rsidRDefault="00CA2F2A" w:rsidP="00CA2F2A">
      <w:pPr>
        <w:rPr>
          <w:rFonts w:asciiTheme="minorHAnsi" w:hAnsiTheme="minorHAnsi" w:cstheme="minorHAnsi"/>
          <w:color w:val="000000" w:themeColor="text1"/>
          <w:sz w:val="22"/>
          <w:szCs w:val="22"/>
        </w:rPr>
      </w:pPr>
      <w:bookmarkStart w:id="0" w:name="_GoBack"/>
      <w:bookmarkEnd w:id="0"/>
      <w:r w:rsidRPr="00FD6EA8">
        <w:rPr>
          <w:rFonts w:asciiTheme="minorHAnsi" w:hAnsiTheme="minorHAnsi" w:cstheme="minorHAnsi"/>
          <w:color w:val="000000" w:themeColor="text1"/>
          <w:sz w:val="22"/>
          <w:szCs w:val="22"/>
        </w:rPr>
        <w:t xml:space="preserve">Dear Parents and Carers, </w:t>
      </w:r>
    </w:p>
    <w:p w14:paraId="26C82E0D" w14:textId="77777777" w:rsidR="00CA2F2A" w:rsidRPr="00FD6EA8" w:rsidRDefault="00CA2F2A" w:rsidP="00CA2F2A">
      <w:pPr>
        <w:rPr>
          <w:rFonts w:asciiTheme="minorHAnsi" w:hAnsiTheme="minorHAnsi" w:cstheme="minorHAnsi"/>
          <w:color w:val="000000" w:themeColor="text1"/>
          <w:sz w:val="22"/>
          <w:szCs w:val="22"/>
        </w:rPr>
      </w:pPr>
    </w:p>
    <w:p w14:paraId="689B6E2E"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hAnsiTheme="minorHAnsi" w:cstheme="minorHAnsi"/>
          <w:color w:val="000000" w:themeColor="text1"/>
          <w:sz w:val="22"/>
          <w:szCs w:val="22"/>
        </w:rPr>
        <w:t>The school has invested in Phonics Tracker which is an i</w:t>
      </w:r>
      <w:r w:rsidRPr="00FD6EA8">
        <w:rPr>
          <w:rFonts w:asciiTheme="minorHAnsi" w:eastAsia="Times New Roman" w:hAnsiTheme="minorHAnsi" w:cstheme="minorHAnsi"/>
          <w:color w:val="000000" w:themeColor="text1"/>
          <w:sz w:val="22"/>
          <w:szCs w:val="22"/>
          <w:shd w:val="clear" w:color="auto" w:fill="FFFFFF"/>
        </w:rPr>
        <w:t>nstant assessment and tracking program for </w:t>
      </w:r>
      <w:r w:rsidRPr="00FD6EA8">
        <w:rPr>
          <w:rFonts w:asciiTheme="minorHAnsi" w:eastAsia="Times New Roman" w:hAnsiTheme="minorHAnsi" w:cstheme="minorHAnsi"/>
          <w:bCs/>
          <w:color w:val="000000" w:themeColor="text1"/>
          <w:sz w:val="22"/>
          <w:szCs w:val="22"/>
          <w:shd w:val="clear" w:color="auto" w:fill="FFFFFF"/>
        </w:rPr>
        <w:t>phonics</w:t>
      </w:r>
      <w:r w:rsidRPr="00FD6EA8">
        <w:rPr>
          <w:rFonts w:asciiTheme="minorHAnsi" w:eastAsia="Times New Roman" w:hAnsiTheme="minorHAnsi" w:cstheme="minorHAnsi"/>
          <w:color w:val="000000" w:themeColor="text1"/>
          <w:sz w:val="22"/>
          <w:szCs w:val="22"/>
          <w:shd w:val="clear" w:color="auto" w:fill="FFFFFF"/>
        </w:rPr>
        <w:t xml:space="preserve">. We used this assessment system in Autumn B to highlight the children’s gaps in learning. Phonics tracker has then produced personalised homework for the children. </w:t>
      </w:r>
    </w:p>
    <w:p w14:paraId="2DDEC32A"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55F1DDAD" w14:textId="77777777" w:rsidR="00CA2F2A" w:rsidRPr="00FD6EA8" w:rsidRDefault="00CA2F2A" w:rsidP="00CA2F2A">
      <w:pPr>
        <w:rPr>
          <w:rFonts w:asciiTheme="minorHAnsi" w:eastAsia="Times New Roman" w:hAnsiTheme="minorHAnsi" w:cstheme="minorHAnsi"/>
          <w:b/>
          <w:color w:val="2F5496" w:themeColor="accent1" w:themeShade="BF"/>
          <w:sz w:val="22"/>
          <w:szCs w:val="22"/>
          <w:u w:val="single"/>
          <w:shd w:val="clear" w:color="auto" w:fill="FFFFFF"/>
        </w:rPr>
      </w:pPr>
      <w:r w:rsidRPr="00FD6EA8">
        <w:rPr>
          <w:rFonts w:asciiTheme="minorHAnsi" w:eastAsia="Times New Roman" w:hAnsiTheme="minorHAnsi" w:cstheme="minorHAnsi"/>
          <w:b/>
          <w:color w:val="2F5496" w:themeColor="accent1" w:themeShade="BF"/>
          <w:sz w:val="22"/>
          <w:szCs w:val="22"/>
          <w:u w:val="single"/>
          <w:shd w:val="clear" w:color="auto" w:fill="FFFFFF"/>
        </w:rPr>
        <w:t xml:space="preserve">Phonics Phoneme Sheet </w:t>
      </w:r>
    </w:p>
    <w:p w14:paraId="3AD21143"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 xml:space="preserve">This homework is focusing on the phonemes that the children aren’t familiar with, so they may need your guidance to talk them through and explain how to complete the sheet. </w:t>
      </w:r>
    </w:p>
    <w:p w14:paraId="27ED01E5"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4A6E7DC4" w14:textId="77777777" w:rsidR="00CA2F2A" w:rsidRPr="00FD6EA8" w:rsidRDefault="00CA2F2A" w:rsidP="00CA2F2A">
      <w:pPr>
        <w:rPr>
          <w:rFonts w:asciiTheme="minorHAnsi" w:eastAsia="Times New Roman" w:hAnsiTheme="minorHAnsi" w:cstheme="minorHAnsi"/>
          <w:b/>
          <w:color w:val="2F5496" w:themeColor="accent1" w:themeShade="BF"/>
          <w:sz w:val="22"/>
          <w:szCs w:val="22"/>
          <w:u w:val="single"/>
          <w:shd w:val="clear" w:color="auto" w:fill="FFFFFF"/>
        </w:rPr>
      </w:pPr>
      <w:r w:rsidRPr="00FD6EA8">
        <w:rPr>
          <w:rFonts w:asciiTheme="minorHAnsi" w:eastAsia="Times New Roman" w:hAnsiTheme="minorHAnsi" w:cstheme="minorHAnsi"/>
          <w:b/>
          <w:color w:val="2F5496" w:themeColor="accent1" w:themeShade="BF"/>
          <w:sz w:val="22"/>
          <w:szCs w:val="22"/>
          <w:u w:val="single"/>
          <w:shd w:val="clear" w:color="auto" w:fill="FFFFFF"/>
        </w:rPr>
        <w:t xml:space="preserve">High Frequency Words </w:t>
      </w:r>
    </w:p>
    <w:p w14:paraId="0BDB9E4D"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 xml:space="preserve">You have also been given a list of high frequency words that the children will need to learn how to read and write. You can practise these similarly to how you would do a spelling test. In addition to this, it is beneficial for the children to practise understanding the word in context so finding the words within a text and writing the words in sentences will also help the them. </w:t>
      </w:r>
    </w:p>
    <w:p w14:paraId="03549823"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5F5D37FA" w14:textId="77777777" w:rsidR="00CA2F2A" w:rsidRPr="00FD6EA8" w:rsidRDefault="00CA2F2A" w:rsidP="00CA2F2A">
      <w:pPr>
        <w:rPr>
          <w:rFonts w:asciiTheme="minorHAnsi" w:eastAsia="Times New Roman" w:hAnsiTheme="minorHAnsi" w:cstheme="minorHAnsi"/>
          <w:b/>
          <w:color w:val="2F5496" w:themeColor="accent1" w:themeShade="BF"/>
          <w:sz w:val="22"/>
          <w:szCs w:val="22"/>
          <w:u w:val="single"/>
          <w:shd w:val="clear" w:color="auto" w:fill="FFFFFF"/>
        </w:rPr>
      </w:pPr>
      <w:r w:rsidRPr="00FD6EA8">
        <w:rPr>
          <w:rFonts w:asciiTheme="minorHAnsi" w:eastAsia="Times New Roman" w:hAnsiTheme="minorHAnsi" w:cstheme="minorHAnsi"/>
          <w:b/>
          <w:color w:val="2F5496" w:themeColor="accent1" w:themeShade="BF"/>
          <w:sz w:val="22"/>
          <w:szCs w:val="22"/>
          <w:u w:val="single"/>
          <w:shd w:val="clear" w:color="auto" w:fill="FFFFFF"/>
        </w:rPr>
        <w:t xml:space="preserve">How to pronounce the </w:t>
      </w:r>
      <w:proofErr w:type="gramStart"/>
      <w:r w:rsidRPr="00FD6EA8">
        <w:rPr>
          <w:rFonts w:asciiTheme="minorHAnsi" w:eastAsia="Times New Roman" w:hAnsiTheme="minorHAnsi" w:cstheme="minorHAnsi"/>
          <w:b/>
          <w:color w:val="2F5496" w:themeColor="accent1" w:themeShade="BF"/>
          <w:sz w:val="22"/>
          <w:szCs w:val="22"/>
          <w:u w:val="single"/>
          <w:shd w:val="clear" w:color="auto" w:fill="FFFFFF"/>
        </w:rPr>
        <w:t>sounds.</w:t>
      </w:r>
      <w:proofErr w:type="gramEnd"/>
    </w:p>
    <w:p w14:paraId="163953AF"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 xml:space="preserve">If you are unsure of what the phoneme is meant to sound like, we have attached some useful videos below that you can watch with the children. Be careful to not select an American video as their pronunciation is different and this may make it difficult for the children when they are decoding new vocabulary. </w:t>
      </w:r>
    </w:p>
    <w:p w14:paraId="304C0D3C"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70A47429"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roofErr w:type="spellStart"/>
      <w:r w:rsidRPr="00FD6EA8">
        <w:rPr>
          <w:rFonts w:asciiTheme="minorHAnsi" w:eastAsia="Times New Roman" w:hAnsiTheme="minorHAnsi" w:cstheme="minorHAnsi"/>
          <w:b/>
          <w:color w:val="000000" w:themeColor="text1"/>
          <w:sz w:val="22"/>
          <w:szCs w:val="22"/>
          <w:shd w:val="clear" w:color="auto" w:fill="FFFFFF"/>
        </w:rPr>
        <w:t>Youtube</w:t>
      </w:r>
      <w:proofErr w:type="spellEnd"/>
      <w:r w:rsidRPr="00FD6EA8">
        <w:rPr>
          <w:rFonts w:asciiTheme="minorHAnsi" w:eastAsia="Times New Roman" w:hAnsiTheme="minorHAnsi" w:cstheme="minorHAnsi"/>
          <w:b/>
          <w:color w:val="000000" w:themeColor="text1"/>
          <w:sz w:val="22"/>
          <w:szCs w:val="22"/>
          <w:shd w:val="clear" w:color="auto" w:fill="FFFFFF"/>
        </w:rPr>
        <w:t xml:space="preserve">- Jolly </w:t>
      </w:r>
      <w:proofErr w:type="gramStart"/>
      <w:r w:rsidRPr="00FD6EA8">
        <w:rPr>
          <w:rFonts w:asciiTheme="minorHAnsi" w:eastAsia="Times New Roman" w:hAnsiTheme="minorHAnsi" w:cstheme="minorHAnsi"/>
          <w:b/>
          <w:color w:val="000000" w:themeColor="text1"/>
          <w:sz w:val="22"/>
          <w:szCs w:val="22"/>
          <w:shd w:val="clear" w:color="auto" w:fill="FFFFFF"/>
        </w:rPr>
        <w:t>phonics</w:t>
      </w:r>
      <w:proofErr w:type="gramEnd"/>
      <w:r w:rsidRPr="00FD6EA8">
        <w:rPr>
          <w:rFonts w:asciiTheme="minorHAnsi" w:eastAsia="Times New Roman" w:hAnsiTheme="minorHAnsi" w:cstheme="minorHAnsi"/>
          <w:b/>
          <w:color w:val="000000" w:themeColor="text1"/>
          <w:sz w:val="22"/>
          <w:szCs w:val="22"/>
          <w:shd w:val="clear" w:color="auto" w:fill="FFFFFF"/>
        </w:rPr>
        <w:t xml:space="preserve"> A-Z</w:t>
      </w:r>
      <w:r w:rsidRPr="00FD6EA8">
        <w:rPr>
          <w:rFonts w:asciiTheme="minorHAnsi" w:eastAsia="Times New Roman" w:hAnsiTheme="minorHAnsi" w:cstheme="minorHAnsi"/>
          <w:color w:val="000000" w:themeColor="text1"/>
          <w:sz w:val="22"/>
          <w:szCs w:val="22"/>
          <w:shd w:val="clear" w:color="auto" w:fill="FFFFFF"/>
        </w:rPr>
        <w:t xml:space="preserve"> </w:t>
      </w:r>
    </w:p>
    <w:p w14:paraId="70094007"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w:t>
      </w:r>
      <w:hyperlink r:id="rId6" w:history="1">
        <w:r w:rsidRPr="00FD6EA8">
          <w:rPr>
            <w:rStyle w:val="Hyperlink"/>
            <w:rFonts w:asciiTheme="minorHAnsi" w:eastAsia="Times New Roman" w:hAnsiTheme="minorHAnsi" w:cstheme="minorHAnsi"/>
            <w:color w:val="000000" w:themeColor="text1"/>
            <w:sz w:val="22"/>
            <w:szCs w:val="22"/>
            <w:shd w:val="clear" w:color="auto" w:fill="FFFFFF"/>
          </w:rPr>
          <w:t>https://www.youtube.com/watch?v=TI-pfeaErY4&amp;t=297s</w:t>
        </w:r>
      </w:hyperlink>
      <w:r w:rsidRPr="00FD6EA8">
        <w:rPr>
          <w:rFonts w:asciiTheme="minorHAnsi" w:eastAsia="Times New Roman" w:hAnsiTheme="minorHAnsi" w:cstheme="minorHAnsi"/>
          <w:color w:val="000000" w:themeColor="text1"/>
          <w:sz w:val="22"/>
          <w:szCs w:val="22"/>
          <w:shd w:val="clear" w:color="auto" w:fill="FFFFFF"/>
        </w:rPr>
        <w:t>)</w:t>
      </w:r>
    </w:p>
    <w:p w14:paraId="2DEA458E"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proofErr w:type="spellStart"/>
      <w:r w:rsidRPr="00FD6EA8">
        <w:rPr>
          <w:rFonts w:asciiTheme="minorHAnsi" w:eastAsia="Times New Roman" w:hAnsiTheme="minorHAnsi" w:cstheme="minorHAnsi"/>
          <w:b/>
          <w:color w:val="000000" w:themeColor="text1"/>
          <w:sz w:val="22"/>
          <w:szCs w:val="22"/>
          <w:shd w:val="clear" w:color="auto" w:fill="FFFFFF"/>
        </w:rPr>
        <w:t>Youtube</w:t>
      </w:r>
      <w:proofErr w:type="spellEnd"/>
      <w:r w:rsidRPr="00FD6EA8">
        <w:rPr>
          <w:rFonts w:asciiTheme="minorHAnsi" w:eastAsia="Times New Roman" w:hAnsiTheme="minorHAnsi" w:cstheme="minorHAnsi"/>
          <w:b/>
          <w:color w:val="000000" w:themeColor="text1"/>
          <w:sz w:val="22"/>
          <w:szCs w:val="22"/>
          <w:shd w:val="clear" w:color="auto" w:fill="FFFFFF"/>
        </w:rPr>
        <w:t xml:space="preserve"> Oxford Owl – How to pronounce the sounds</w:t>
      </w:r>
    </w:p>
    <w:p w14:paraId="0F7B198D"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w:t>
      </w:r>
      <w:hyperlink r:id="rId7" w:history="1">
        <w:r w:rsidRPr="00FD6EA8">
          <w:rPr>
            <w:rStyle w:val="Hyperlink"/>
            <w:rFonts w:asciiTheme="minorHAnsi" w:eastAsia="Times New Roman" w:hAnsiTheme="minorHAnsi" w:cstheme="minorHAnsi"/>
            <w:color w:val="000000" w:themeColor="text1"/>
            <w:sz w:val="22"/>
            <w:szCs w:val="22"/>
            <w:shd w:val="clear" w:color="auto" w:fill="FFFFFF"/>
          </w:rPr>
          <w:t>https://www.youtube.com/watch?v=UCI2mu7URBc</w:t>
        </w:r>
      </w:hyperlink>
      <w:r w:rsidRPr="00FD6EA8">
        <w:rPr>
          <w:rFonts w:asciiTheme="minorHAnsi" w:eastAsia="Times New Roman" w:hAnsiTheme="minorHAnsi" w:cstheme="minorHAnsi"/>
          <w:color w:val="000000" w:themeColor="text1"/>
          <w:sz w:val="22"/>
          <w:szCs w:val="22"/>
          <w:shd w:val="clear" w:color="auto" w:fill="FFFFFF"/>
        </w:rPr>
        <w:t>)</w:t>
      </w:r>
    </w:p>
    <w:p w14:paraId="008FFC36"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2ECB49C2" w14:textId="77777777" w:rsidR="00CA2F2A" w:rsidRPr="00FD6EA8" w:rsidRDefault="00CA2F2A" w:rsidP="00CA2F2A">
      <w:pPr>
        <w:rPr>
          <w:rFonts w:asciiTheme="minorHAnsi" w:eastAsia="Times New Roman" w:hAnsiTheme="minorHAnsi" w:cstheme="minorHAnsi"/>
          <w:b/>
          <w:color w:val="2F5496" w:themeColor="accent1" w:themeShade="BF"/>
          <w:sz w:val="22"/>
          <w:szCs w:val="22"/>
          <w:u w:val="single"/>
          <w:shd w:val="clear" w:color="auto" w:fill="FFFFFF"/>
        </w:rPr>
      </w:pPr>
      <w:r w:rsidRPr="00FD6EA8">
        <w:rPr>
          <w:rFonts w:asciiTheme="minorHAnsi" w:eastAsia="Times New Roman" w:hAnsiTheme="minorHAnsi" w:cstheme="minorHAnsi"/>
          <w:b/>
          <w:color w:val="2F5496" w:themeColor="accent1" w:themeShade="BF"/>
          <w:sz w:val="22"/>
          <w:szCs w:val="22"/>
          <w:u w:val="single"/>
          <w:shd w:val="clear" w:color="auto" w:fill="FFFFFF"/>
        </w:rPr>
        <w:t xml:space="preserve">Other Useful Link </w:t>
      </w:r>
    </w:p>
    <w:p w14:paraId="78BB11AE"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proofErr w:type="spellStart"/>
      <w:r w:rsidRPr="00FD6EA8">
        <w:rPr>
          <w:rFonts w:asciiTheme="minorHAnsi" w:eastAsia="Times New Roman" w:hAnsiTheme="minorHAnsi" w:cstheme="minorHAnsi"/>
          <w:b/>
          <w:color w:val="000000" w:themeColor="text1"/>
          <w:sz w:val="22"/>
          <w:szCs w:val="22"/>
          <w:shd w:val="clear" w:color="auto" w:fill="FFFFFF"/>
        </w:rPr>
        <w:t>Topmarks</w:t>
      </w:r>
      <w:proofErr w:type="spellEnd"/>
      <w:r w:rsidRPr="00FD6EA8">
        <w:rPr>
          <w:rFonts w:asciiTheme="minorHAnsi" w:eastAsia="Times New Roman" w:hAnsiTheme="minorHAnsi" w:cstheme="minorHAnsi"/>
          <w:b/>
          <w:color w:val="000000" w:themeColor="text1"/>
          <w:sz w:val="22"/>
          <w:szCs w:val="22"/>
          <w:shd w:val="clear" w:color="auto" w:fill="FFFFFF"/>
        </w:rPr>
        <w:t xml:space="preserve"> </w:t>
      </w:r>
    </w:p>
    <w:p w14:paraId="3BA2272A" w14:textId="77777777" w:rsidR="00CA2F2A" w:rsidRPr="00FD6EA8" w:rsidRDefault="00260782" w:rsidP="00CA2F2A">
      <w:pPr>
        <w:rPr>
          <w:rFonts w:asciiTheme="minorHAnsi" w:eastAsia="Times New Roman" w:hAnsiTheme="minorHAnsi" w:cstheme="minorHAnsi"/>
          <w:color w:val="000000" w:themeColor="text1"/>
          <w:sz w:val="22"/>
          <w:szCs w:val="22"/>
          <w:shd w:val="clear" w:color="auto" w:fill="FFFFFF"/>
        </w:rPr>
      </w:pPr>
      <w:hyperlink r:id="rId8" w:history="1">
        <w:r w:rsidR="00CA2F2A" w:rsidRPr="00FD6EA8">
          <w:rPr>
            <w:rStyle w:val="Hyperlink"/>
            <w:rFonts w:asciiTheme="minorHAnsi" w:eastAsia="Times New Roman" w:hAnsiTheme="minorHAnsi" w:cstheme="minorHAnsi"/>
            <w:color w:val="000000" w:themeColor="text1"/>
            <w:sz w:val="22"/>
            <w:szCs w:val="22"/>
            <w:shd w:val="clear" w:color="auto" w:fill="FFFFFF"/>
          </w:rPr>
          <w:t>https://www.topmarks.co.uk/english-games/5-7-years/letters-and-sounds</w:t>
        </w:r>
      </w:hyperlink>
    </w:p>
    <w:p w14:paraId="56C53FE9"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r w:rsidRPr="00FD6EA8">
        <w:rPr>
          <w:rFonts w:asciiTheme="minorHAnsi" w:eastAsia="Times New Roman" w:hAnsiTheme="minorHAnsi" w:cstheme="minorHAnsi"/>
          <w:b/>
          <w:color w:val="000000" w:themeColor="text1"/>
          <w:sz w:val="22"/>
          <w:szCs w:val="22"/>
          <w:shd w:val="clear" w:color="auto" w:fill="FFFFFF"/>
        </w:rPr>
        <w:t xml:space="preserve">Online Phonics Games </w:t>
      </w:r>
    </w:p>
    <w:p w14:paraId="6831BCB0" w14:textId="77777777" w:rsidR="00CA2F2A" w:rsidRPr="00FD6EA8" w:rsidRDefault="00260782" w:rsidP="00CA2F2A">
      <w:pPr>
        <w:rPr>
          <w:rFonts w:asciiTheme="minorHAnsi" w:eastAsia="Times New Roman" w:hAnsiTheme="minorHAnsi" w:cstheme="minorHAnsi"/>
          <w:color w:val="000000" w:themeColor="text1"/>
          <w:sz w:val="22"/>
          <w:szCs w:val="22"/>
          <w:shd w:val="clear" w:color="auto" w:fill="FFFFFF"/>
        </w:rPr>
      </w:pPr>
      <w:hyperlink r:id="rId9" w:history="1">
        <w:r w:rsidR="00CA2F2A" w:rsidRPr="00FD6EA8">
          <w:rPr>
            <w:rStyle w:val="Hyperlink"/>
            <w:rFonts w:asciiTheme="minorHAnsi" w:eastAsia="Times New Roman" w:hAnsiTheme="minorHAnsi" w:cstheme="minorHAnsi"/>
            <w:color w:val="000000" w:themeColor="text1"/>
            <w:sz w:val="22"/>
            <w:szCs w:val="22"/>
            <w:shd w:val="clear" w:color="auto" w:fill="FFFFFF"/>
          </w:rPr>
          <w:t>https://onlinephonicsgames.com/</w:t>
        </w:r>
      </w:hyperlink>
      <w:r w:rsidR="00CA2F2A" w:rsidRPr="00FD6EA8">
        <w:rPr>
          <w:rFonts w:asciiTheme="minorHAnsi" w:eastAsia="Times New Roman" w:hAnsiTheme="minorHAnsi" w:cstheme="minorHAnsi"/>
          <w:color w:val="000000" w:themeColor="text1"/>
          <w:sz w:val="22"/>
          <w:szCs w:val="22"/>
          <w:shd w:val="clear" w:color="auto" w:fill="FFFFFF"/>
        </w:rPr>
        <w:t xml:space="preserve"> </w:t>
      </w:r>
    </w:p>
    <w:p w14:paraId="57208D1E"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r w:rsidRPr="00FD6EA8">
        <w:rPr>
          <w:rFonts w:asciiTheme="minorHAnsi" w:eastAsia="Times New Roman" w:hAnsiTheme="minorHAnsi" w:cstheme="minorHAnsi"/>
          <w:b/>
          <w:color w:val="000000" w:themeColor="text1"/>
          <w:sz w:val="22"/>
          <w:szCs w:val="22"/>
          <w:shd w:val="clear" w:color="auto" w:fill="FFFFFF"/>
        </w:rPr>
        <w:t>Letters and Sounds</w:t>
      </w:r>
    </w:p>
    <w:p w14:paraId="16D2A84B" w14:textId="77777777" w:rsidR="00CA2F2A" w:rsidRPr="00FD6EA8" w:rsidRDefault="00260782" w:rsidP="00CA2F2A">
      <w:pPr>
        <w:rPr>
          <w:rFonts w:asciiTheme="minorHAnsi" w:eastAsia="Times New Roman" w:hAnsiTheme="minorHAnsi" w:cstheme="minorHAnsi"/>
          <w:color w:val="000000" w:themeColor="text1"/>
          <w:sz w:val="22"/>
          <w:szCs w:val="22"/>
          <w:shd w:val="clear" w:color="auto" w:fill="FFFFFF"/>
        </w:rPr>
      </w:pPr>
      <w:hyperlink r:id="rId10" w:history="1">
        <w:r w:rsidR="00CA2F2A" w:rsidRPr="00FD6EA8">
          <w:rPr>
            <w:rStyle w:val="Hyperlink"/>
            <w:rFonts w:asciiTheme="minorHAnsi" w:eastAsia="Times New Roman" w:hAnsiTheme="minorHAnsi" w:cstheme="minorHAnsi"/>
            <w:color w:val="000000" w:themeColor="text1"/>
            <w:sz w:val="22"/>
            <w:szCs w:val="22"/>
            <w:shd w:val="clear" w:color="auto" w:fill="FFFFFF"/>
          </w:rPr>
          <w:t>http://www.letters-and-sounds.com/phase-2-games.html</w:t>
        </w:r>
      </w:hyperlink>
    </w:p>
    <w:p w14:paraId="2A8F0A68"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p>
    <w:p w14:paraId="4C8F045C" w14:textId="77777777" w:rsidR="00CA2F2A" w:rsidRPr="00FD6EA8" w:rsidRDefault="00CA2F2A" w:rsidP="00CA2F2A">
      <w:pPr>
        <w:rPr>
          <w:rFonts w:asciiTheme="minorHAnsi" w:eastAsia="Times New Roman" w:hAnsiTheme="minorHAnsi" w:cstheme="minorHAnsi"/>
          <w:b/>
          <w:color w:val="2F5496" w:themeColor="accent1" w:themeShade="BF"/>
          <w:sz w:val="22"/>
          <w:szCs w:val="22"/>
          <w:u w:val="single"/>
          <w:shd w:val="clear" w:color="auto" w:fill="FFFFFF"/>
        </w:rPr>
      </w:pPr>
      <w:r w:rsidRPr="00FD6EA8">
        <w:rPr>
          <w:rFonts w:asciiTheme="minorHAnsi" w:eastAsia="Times New Roman" w:hAnsiTheme="minorHAnsi" w:cstheme="minorHAnsi"/>
          <w:b/>
          <w:color w:val="2F5496" w:themeColor="accent1" w:themeShade="BF"/>
          <w:sz w:val="22"/>
          <w:szCs w:val="22"/>
          <w:u w:val="single"/>
          <w:shd w:val="clear" w:color="auto" w:fill="FFFFFF"/>
        </w:rPr>
        <w:t xml:space="preserve">Additional Phonics Activities </w:t>
      </w:r>
    </w:p>
    <w:p w14:paraId="25A70953"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 xml:space="preserve">Below are some phonics games that you can play with your child. </w:t>
      </w:r>
    </w:p>
    <w:p w14:paraId="141D8F12"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b/>
          <w:color w:val="000000" w:themeColor="text1"/>
          <w:sz w:val="22"/>
          <w:szCs w:val="22"/>
          <w:shd w:val="clear" w:color="auto" w:fill="FFFFFF"/>
        </w:rPr>
        <w:t>Kim’s game</w:t>
      </w:r>
      <w:r w:rsidRPr="00FD6EA8">
        <w:rPr>
          <w:rFonts w:asciiTheme="minorHAnsi" w:eastAsia="Times New Roman" w:hAnsiTheme="minorHAnsi" w:cstheme="minorHAnsi"/>
          <w:color w:val="000000" w:themeColor="text1"/>
          <w:sz w:val="22"/>
          <w:szCs w:val="22"/>
          <w:shd w:val="clear" w:color="auto" w:fill="FFFFFF"/>
        </w:rPr>
        <w:t xml:space="preserve"> – pick 3-5 phoneme/sounds and show them to your child. Ask the children to close their eyes and remove one of the phonemes. Can your child say what phoneme is missing? For an extra point, can they think of a word that contains that phoneme? </w:t>
      </w:r>
    </w:p>
    <w:p w14:paraId="4D0657D1" w14:textId="77777777" w:rsidR="00CA2F2A" w:rsidRPr="00FD6EA8" w:rsidRDefault="00CA2F2A" w:rsidP="00CA2F2A">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b/>
          <w:color w:val="000000" w:themeColor="text1"/>
          <w:sz w:val="22"/>
          <w:szCs w:val="22"/>
          <w:shd w:val="clear" w:color="auto" w:fill="FFFFFF"/>
        </w:rPr>
        <w:t xml:space="preserve">Sound Hunt – </w:t>
      </w:r>
      <w:r w:rsidRPr="00FD6EA8">
        <w:rPr>
          <w:rFonts w:asciiTheme="minorHAnsi" w:eastAsia="Times New Roman" w:hAnsiTheme="minorHAnsi" w:cstheme="minorHAnsi"/>
          <w:color w:val="000000" w:themeColor="text1"/>
          <w:sz w:val="22"/>
          <w:szCs w:val="22"/>
          <w:shd w:val="clear" w:color="auto" w:fill="FFFFFF"/>
        </w:rPr>
        <w:t xml:space="preserve">In this game you can either focus on one sound and find as many objects that contain that sound as you can or the children can make their own phoneme flashcards and play hide and seek with the cards. </w:t>
      </w:r>
    </w:p>
    <w:p w14:paraId="0763C233"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r w:rsidRPr="00FD6EA8">
        <w:rPr>
          <w:rFonts w:asciiTheme="minorHAnsi" w:eastAsia="Times New Roman" w:hAnsiTheme="minorHAnsi" w:cstheme="minorHAnsi"/>
          <w:b/>
          <w:color w:val="000000" w:themeColor="text1"/>
          <w:sz w:val="22"/>
          <w:szCs w:val="22"/>
          <w:shd w:val="clear" w:color="auto" w:fill="FFFFFF"/>
        </w:rPr>
        <w:t xml:space="preserve">Silly Sentence – </w:t>
      </w:r>
      <w:r w:rsidRPr="00FD6EA8">
        <w:rPr>
          <w:rFonts w:asciiTheme="minorHAnsi" w:eastAsia="Times New Roman" w:hAnsiTheme="minorHAnsi" w:cstheme="minorHAnsi"/>
          <w:color w:val="000000" w:themeColor="text1"/>
          <w:sz w:val="22"/>
          <w:szCs w:val="22"/>
          <w:shd w:val="clear" w:color="auto" w:fill="FFFFFF"/>
        </w:rPr>
        <w:t>Can the children read/write a silly sentence that contains the sounds they are learning?</w:t>
      </w:r>
      <w:r w:rsidRPr="00FD6EA8">
        <w:rPr>
          <w:rFonts w:asciiTheme="minorHAnsi" w:eastAsia="Times New Roman" w:hAnsiTheme="minorHAnsi" w:cstheme="minorHAnsi"/>
          <w:b/>
          <w:color w:val="000000" w:themeColor="text1"/>
          <w:sz w:val="22"/>
          <w:szCs w:val="22"/>
          <w:shd w:val="clear" w:color="auto" w:fill="FFFFFF"/>
        </w:rPr>
        <w:t xml:space="preserve"> </w:t>
      </w:r>
    </w:p>
    <w:p w14:paraId="191DC6C4" w14:textId="77777777" w:rsidR="00CA2F2A" w:rsidRPr="00FD6EA8" w:rsidRDefault="00CA2F2A" w:rsidP="00CA2F2A">
      <w:pPr>
        <w:rPr>
          <w:rFonts w:asciiTheme="minorHAnsi" w:eastAsia="Times New Roman" w:hAnsiTheme="minorHAnsi" w:cstheme="minorHAnsi"/>
          <w:b/>
          <w:color w:val="000000" w:themeColor="text1"/>
          <w:sz w:val="22"/>
          <w:szCs w:val="22"/>
          <w:shd w:val="clear" w:color="auto" w:fill="FFFFFF"/>
        </w:rPr>
      </w:pPr>
    </w:p>
    <w:p w14:paraId="28C62110" w14:textId="1217DA1D" w:rsidR="00CA2F2A" w:rsidRPr="00FD6EA8" w:rsidRDefault="00CA2F2A" w:rsidP="000A3ECE">
      <w:pPr>
        <w:rPr>
          <w:rFonts w:asciiTheme="minorHAnsi" w:eastAsia="Times New Roman" w:hAnsiTheme="minorHAnsi" w:cstheme="minorHAnsi"/>
          <w:color w:val="000000" w:themeColor="text1"/>
          <w:sz w:val="22"/>
          <w:szCs w:val="22"/>
          <w:shd w:val="clear" w:color="auto" w:fill="FFFFFF"/>
        </w:rPr>
      </w:pPr>
      <w:r w:rsidRPr="00FD6EA8">
        <w:rPr>
          <w:rFonts w:asciiTheme="minorHAnsi" w:eastAsia="Times New Roman" w:hAnsiTheme="minorHAnsi" w:cstheme="minorHAnsi"/>
          <w:color w:val="000000" w:themeColor="text1"/>
          <w:sz w:val="22"/>
          <w:szCs w:val="22"/>
          <w:shd w:val="clear" w:color="auto" w:fill="FFFFFF"/>
        </w:rPr>
        <w:t>We hope this helps you to continue to support the children at hom</w:t>
      </w:r>
      <w:r w:rsidR="000A3ECE" w:rsidRPr="00FD6EA8">
        <w:rPr>
          <w:rFonts w:asciiTheme="minorHAnsi" w:eastAsia="Times New Roman" w:hAnsiTheme="minorHAnsi" w:cstheme="minorHAnsi"/>
          <w:color w:val="000000" w:themeColor="text1"/>
          <w:sz w:val="22"/>
          <w:szCs w:val="22"/>
          <w:shd w:val="clear" w:color="auto" w:fill="FFFFFF"/>
        </w:rPr>
        <w:t xml:space="preserve">e with their phonics learning. </w:t>
      </w:r>
      <w:r w:rsidRPr="00FD6EA8">
        <w:rPr>
          <w:rFonts w:asciiTheme="minorHAnsi" w:hAnsiTheme="minorHAnsi" w:cstheme="minorHAnsi"/>
          <w:sz w:val="22"/>
          <w:szCs w:val="22"/>
        </w:rPr>
        <w:t xml:space="preserve">If you have any queries please contact speak to you class teacher or email myself at </w:t>
      </w:r>
      <w:hyperlink r:id="rId11" w:history="1">
        <w:r w:rsidR="000A3ECE" w:rsidRPr="00FD6EA8">
          <w:rPr>
            <w:rStyle w:val="Hyperlink"/>
            <w:rFonts w:asciiTheme="minorHAnsi" w:hAnsiTheme="minorHAnsi" w:cstheme="minorHAnsi"/>
            <w:sz w:val="22"/>
            <w:szCs w:val="22"/>
          </w:rPr>
          <w:t>r@holytrinity.manchester.sch.uk</w:t>
        </w:r>
      </w:hyperlink>
      <w:r w:rsidRPr="00FD6EA8">
        <w:rPr>
          <w:rFonts w:asciiTheme="minorHAnsi" w:hAnsiTheme="minorHAnsi" w:cstheme="minorHAnsi"/>
          <w:sz w:val="22"/>
          <w:szCs w:val="22"/>
        </w:rPr>
        <w:t xml:space="preserve">  Feedback from parents is a</w:t>
      </w:r>
      <w:r w:rsidR="000A3ECE" w:rsidRPr="00FD6EA8">
        <w:rPr>
          <w:rFonts w:asciiTheme="minorHAnsi" w:hAnsiTheme="minorHAnsi" w:cstheme="minorHAnsi"/>
          <w:sz w:val="22"/>
          <w:szCs w:val="22"/>
        </w:rPr>
        <w:t>lways appreciated so please feel</w:t>
      </w:r>
      <w:r w:rsidRPr="00FD6EA8">
        <w:rPr>
          <w:rFonts w:asciiTheme="minorHAnsi" w:hAnsiTheme="minorHAnsi" w:cstheme="minorHAnsi"/>
          <w:sz w:val="22"/>
          <w:szCs w:val="22"/>
        </w:rPr>
        <w:t xml:space="preserve"> free to let me know how you have got on and any areas of improvement.</w:t>
      </w:r>
    </w:p>
    <w:p w14:paraId="53EF1F34" w14:textId="77777777" w:rsidR="00CA2F2A" w:rsidRDefault="00CA2F2A" w:rsidP="00CA2F2A">
      <w:pPr>
        <w:jc w:val="center"/>
        <w:rPr>
          <w:rFonts w:ascii="Sassoon Penpals" w:hAnsi="Sassoon Penpals"/>
        </w:rPr>
      </w:pPr>
    </w:p>
    <w:p w14:paraId="2619E974" w14:textId="77777777" w:rsidR="00755968" w:rsidRPr="008B6258" w:rsidRDefault="00755968" w:rsidP="00160CD8">
      <w:pPr>
        <w:rPr>
          <w:rFonts w:ascii="Candara" w:hAnsi="Candara"/>
          <w:lang w:val="en-US"/>
        </w:rPr>
      </w:pPr>
    </w:p>
    <w:sectPr w:rsidR="00755968" w:rsidRPr="008B6258" w:rsidSect="008B6258">
      <w:headerReference w:type="default" r:id="rId12"/>
      <w:footerReference w:type="default" r:id="rId13"/>
      <w:pgSz w:w="11900" w:h="16840"/>
      <w:pgMar w:top="851"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52F08" w14:textId="77777777" w:rsidR="00CA2F2A" w:rsidRDefault="00CA2F2A" w:rsidP="008B6258">
      <w:r>
        <w:separator/>
      </w:r>
    </w:p>
  </w:endnote>
  <w:endnote w:type="continuationSeparator" w:id="0">
    <w:p w14:paraId="2E4F4953" w14:textId="77777777" w:rsidR="00CA2F2A" w:rsidRDefault="00CA2F2A" w:rsidP="008B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EE3AF" w14:textId="65EE31AF" w:rsidR="00CA2F2A" w:rsidRDefault="00CA2F2A" w:rsidP="008B6258">
    <w:pPr>
      <w:pStyle w:val="Footer"/>
      <w:jc w:val="center"/>
    </w:pPr>
    <w:r>
      <w:rPr>
        <w:rFonts w:hint="eastAsia"/>
        <w:noProof/>
        <w:lang w:eastAsia="en-GB"/>
      </w:rPr>
      <w:drawing>
        <wp:inline distT="0" distB="0" distL="0" distR="0" wp14:anchorId="7DF50354" wp14:editId="0B906C2A">
          <wp:extent cx="6477000" cy="622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504_HolyTinityCEPrimary_LH_footer.jpg"/>
                  <pic:cNvPicPr/>
                </pic:nvPicPr>
                <pic:blipFill>
                  <a:blip r:embed="rId1"/>
                  <a:stretch>
                    <a:fillRect/>
                  </a:stretch>
                </pic:blipFill>
                <pic:spPr>
                  <a:xfrm>
                    <a:off x="0" y="0"/>
                    <a:ext cx="6477000" cy="6223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05000" w14:textId="77777777" w:rsidR="00CA2F2A" w:rsidRDefault="00CA2F2A" w:rsidP="008B6258">
      <w:r>
        <w:separator/>
      </w:r>
    </w:p>
  </w:footnote>
  <w:footnote w:type="continuationSeparator" w:id="0">
    <w:p w14:paraId="775326F5" w14:textId="77777777" w:rsidR="00CA2F2A" w:rsidRDefault="00CA2F2A" w:rsidP="008B62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73B2F" w14:textId="032218FC" w:rsidR="00CA2F2A" w:rsidRDefault="00CA2F2A" w:rsidP="000A3ECE">
    <w:pPr>
      <w:pStyle w:val="Header"/>
      <w:jc w:val="right"/>
    </w:pPr>
    <w:r>
      <w:rPr>
        <w:noProof/>
        <w:lang w:eastAsia="en-GB"/>
      </w:rPr>
      <w:drawing>
        <wp:inline distT="0" distB="0" distL="0" distR="0" wp14:anchorId="4E253863" wp14:editId="3227468F">
          <wp:extent cx="769620" cy="75333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504_HolyTinityCEPrimary_LH_header.jpg"/>
                  <pic:cNvPicPr/>
                </pic:nvPicPr>
                <pic:blipFill rotWithShape="1">
                  <a:blip r:embed="rId1"/>
                  <a:srcRect l="70697"/>
                  <a:stretch/>
                </pic:blipFill>
                <pic:spPr bwMode="auto">
                  <a:xfrm>
                    <a:off x="0" y="0"/>
                    <a:ext cx="772940" cy="756582"/>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C50"/>
    <w:rsid w:val="00001F51"/>
    <w:rsid w:val="00010535"/>
    <w:rsid w:val="000A3ECE"/>
    <w:rsid w:val="00160CD8"/>
    <w:rsid w:val="00260782"/>
    <w:rsid w:val="0027717D"/>
    <w:rsid w:val="00374F67"/>
    <w:rsid w:val="004533A3"/>
    <w:rsid w:val="004A7827"/>
    <w:rsid w:val="00500399"/>
    <w:rsid w:val="005F2E00"/>
    <w:rsid w:val="006211AF"/>
    <w:rsid w:val="006F1012"/>
    <w:rsid w:val="00755968"/>
    <w:rsid w:val="007A3138"/>
    <w:rsid w:val="007F6386"/>
    <w:rsid w:val="008B6258"/>
    <w:rsid w:val="00910A0F"/>
    <w:rsid w:val="009548A0"/>
    <w:rsid w:val="00A83E33"/>
    <w:rsid w:val="00AB530E"/>
    <w:rsid w:val="00B12C50"/>
    <w:rsid w:val="00B9479E"/>
    <w:rsid w:val="00CA01F6"/>
    <w:rsid w:val="00CA2F2A"/>
    <w:rsid w:val="00D14452"/>
    <w:rsid w:val="00D3419F"/>
    <w:rsid w:val="00E222EB"/>
    <w:rsid w:val="00E860F7"/>
    <w:rsid w:val="00E8673A"/>
    <w:rsid w:val="00F418D7"/>
    <w:rsid w:val="00FD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7098CC8"/>
  <w14:defaultImageDpi w14:val="300"/>
  <w15:chartTrackingRefBased/>
  <w15:docId w15:val="{E9DE0819-E33C-444A-B54B-EAADB8903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6258"/>
    <w:pPr>
      <w:tabs>
        <w:tab w:val="center" w:pos="4320"/>
        <w:tab w:val="right" w:pos="8640"/>
      </w:tabs>
    </w:pPr>
  </w:style>
  <w:style w:type="character" w:customStyle="1" w:styleId="HeaderChar">
    <w:name w:val="Header Char"/>
    <w:basedOn w:val="DefaultParagraphFont"/>
    <w:link w:val="Header"/>
    <w:uiPriority w:val="99"/>
    <w:rsid w:val="008B6258"/>
  </w:style>
  <w:style w:type="paragraph" w:styleId="Footer">
    <w:name w:val="footer"/>
    <w:basedOn w:val="Normal"/>
    <w:link w:val="FooterChar"/>
    <w:uiPriority w:val="99"/>
    <w:unhideWhenUsed/>
    <w:rsid w:val="008B6258"/>
    <w:pPr>
      <w:tabs>
        <w:tab w:val="center" w:pos="4320"/>
        <w:tab w:val="right" w:pos="8640"/>
      </w:tabs>
    </w:pPr>
  </w:style>
  <w:style w:type="character" w:customStyle="1" w:styleId="FooterChar">
    <w:name w:val="Footer Char"/>
    <w:basedOn w:val="DefaultParagraphFont"/>
    <w:link w:val="Footer"/>
    <w:uiPriority w:val="99"/>
    <w:rsid w:val="008B6258"/>
  </w:style>
  <w:style w:type="paragraph" w:styleId="BalloonText">
    <w:name w:val="Balloon Text"/>
    <w:basedOn w:val="Normal"/>
    <w:link w:val="BalloonTextChar"/>
    <w:uiPriority w:val="99"/>
    <w:semiHidden/>
    <w:unhideWhenUsed/>
    <w:rsid w:val="008B6258"/>
    <w:rPr>
      <w:rFonts w:ascii="Lucida Grande" w:hAnsi="Lucida Grande" w:cs="Lucida Grande"/>
      <w:sz w:val="18"/>
      <w:szCs w:val="18"/>
    </w:rPr>
  </w:style>
  <w:style w:type="character" w:customStyle="1" w:styleId="BalloonTextChar">
    <w:name w:val="Balloon Text Char"/>
    <w:link w:val="BalloonText"/>
    <w:uiPriority w:val="99"/>
    <w:semiHidden/>
    <w:rsid w:val="008B6258"/>
    <w:rPr>
      <w:rFonts w:ascii="Lucida Grande" w:hAnsi="Lucida Grande" w:cs="Lucida Grande"/>
      <w:sz w:val="18"/>
      <w:szCs w:val="18"/>
    </w:rPr>
  </w:style>
  <w:style w:type="character" w:styleId="Hyperlink">
    <w:name w:val="Hyperlink"/>
    <w:basedOn w:val="DefaultParagraphFont"/>
    <w:uiPriority w:val="99"/>
    <w:unhideWhenUsed/>
    <w:rsid w:val="00CA2F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21407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english-games/5-7-years/letters-and-sound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youtube.com/watch?v=UCI2mu7URBc"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TI-pfeaErY4&amp;t=297s" TargetMode="External"/><Relationship Id="rId11" Type="http://schemas.openxmlformats.org/officeDocument/2006/relationships/hyperlink" Target="mailto:r@holytrinity.manchester.sch.u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letters-and-sounds.com/phase-2-games.html" TargetMode="External"/><Relationship Id="rId4" Type="http://schemas.openxmlformats.org/officeDocument/2006/relationships/footnotes" Target="footnotes.xml"/><Relationship Id="rId9" Type="http://schemas.openxmlformats.org/officeDocument/2006/relationships/hyperlink" Target="https://onlinephonicsgames.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21175C62</Template>
  <TotalTime>1</TotalTime>
  <Pages>1</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Printworks/nmd</Company>
  <LinksUpToDate>false</LinksUpToDate>
  <CharactersWithSpaces>3042</CharactersWithSpaces>
  <SharedDoc>false</SharedDoc>
  <HLinks>
    <vt:vector size="12" baseType="variant">
      <vt:variant>
        <vt:i4>5242965</vt:i4>
      </vt:variant>
      <vt:variant>
        <vt:i4>2063</vt:i4>
      </vt:variant>
      <vt:variant>
        <vt:i4>1026</vt:i4>
      </vt:variant>
      <vt:variant>
        <vt:i4>1</vt:i4>
      </vt:variant>
      <vt:variant>
        <vt:lpwstr>12504_HolyTinityCEPrimary_LH-1_header</vt:lpwstr>
      </vt:variant>
      <vt:variant>
        <vt:lpwstr/>
      </vt:variant>
      <vt:variant>
        <vt:i4>6357090</vt:i4>
      </vt:variant>
      <vt:variant>
        <vt:i4>2068</vt:i4>
      </vt:variant>
      <vt:variant>
        <vt:i4>1025</vt:i4>
      </vt:variant>
      <vt:variant>
        <vt:i4>1</vt:i4>
      </vt:variant>
      <vt:variant>
        <vt:lpwstr>12504_HolyTinityCEPrimary_LH_footer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Printworks Studio</dc:creator>
  <cp:keywords/>
  <dc:description/>
  <cp:lastModifiedBy>Grace Healey</cp:lastModifiedBy>
  <cp:revision>2</cp:revision>
  <cp:lastPrinted>2020-01-17T10:54:00Z</cp:lastPrinted>
  <dcterms:created xsi:type="dcterms:W3CDTF">2021-01-06T13:06:00Z</dcterms:created>
  <dcterms:modified xsi:type="dcterms:W3CDTF">2021-01-06T13:06:00Z</dcterms:modified>
</cp:coreProperties>
</file>